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6E9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关于2025-2026学年第一学期给予X名学生体质提升校园阳光跑课程通报批评的通知</w:t>
      </w:r>
    </w:p>
    <w:p w14:paraId="7FE9BCE0">
      <w:pPr>
        <w:jc w:val="both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环境学院各班级：</w:t>
      </w:r>
    </w:p>
    <w:p w14:paraId="6234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在2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025-2026学年第一学期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环境学院体质提升校园阳光跑工作中，各班级积极动员同学参与，不断提升学院学生体质健康水平，为学院体质提升工作的正常开展发挥了积极作用。但部分同学未能按时完成阳光跑工作，根据《环境科学与工程学院本科生素质评价实施细则（修订稿）》（环境办〔2023〕22 号），学院学生工作办公室根据各班级学生完成情况，决定给予96名同学通报批评。详情见附件一《环境学院 2025-2026学年第一学期阳光跑未完成学生名单》。</w:t>
      </w:r>
      <w:bookmarkStart w:id="0" w:name="_GoBack"/>
      <w:bookmarkEnd w:id="0"/>
    </w:p>
    <w:p w14:paraId="2CF47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36C3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5293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11FD5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58B26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594E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2798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0DD34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52D2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08CD0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669A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67CF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p w14:paraId="7CB3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附件一</w:t>
      </w:r>
    </w:p>
    <w:p w14:paraId="6B56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环境学院 2025-2026学年第一学期阳光跑未完成学生名单</w:t>
      </w:r>
    </w:p>
    <w:p w14:paraId="2305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刘礼花   马圯辰   侯宇昂   汪  涛   汪宇涛   刘晶晶</w:t>
      </w:r>
    </w:p>
    <w:p w14:paraId="26BC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王宏堃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金豪凯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杨  昊   刘忻然   熊  奕   王宇峰</w:t>
      </w:r>
    </w:p>
    <w:p w14:paraId="771F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范晓婉   谭  琪   龚睿祺   李尘涵   毛  赫   方  凯</w:t>
      </w:r>
    </w:p>
    <w:p w14:paraId="405F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方  研   汪家鑫   卢成卓   梁佳仪   谷世乾   王  月</w:t>
      </w:r>
    </w:p>
    <w:p w14:paraId="650A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王喜平   于思越   王湘晴   曹宇杰   褚宇豪   张文德</w:t>
      </w:r>
    </w:p>
    <w:p w14:paraId="0FD07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戴  冠   应志鹏   徐  辉   郑思芮   丁振鑫   卢桐溪</w:t>
      </w:r>
    </w:p>
    <w:p w14:paraId="04A1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张昊旸   高  幸   张欣悦   杨  成   那可欣   徐立坤</w:t>
      </w:r>
    </w:p>
    <w:p w14:paraId="60B6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李思哲   马祎宁   李  伟   方羿杰   王  浩   黄雨欣</w:t>
      </w:r>
    </w:p>
    <w:p w14:paraId="776E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张怀智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刘蓉蓉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李志鹏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赞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林章煊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张紫烁</w:t>
      </w:r>
    </w:p>
    <w:p w14:paraId="7D2D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车顺风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程俊杰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邢心童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刘佳慧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杰</w:t>
      </w:r>
    </w:p>
    <w:p w14:paraId="2DF0E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朱晋磊   程  波   杨程竣   张纯豪   陈思行   严文杰</w:t>
      </w:r>
    </w:p>
    <w:p w14:paraId="5807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丁  超   李  豪   刘  治   于圣然   石  淼   符晖嫄</w:t>
      </w:r>
    </w:p>
    <w:p w14:paraId="4DAC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李禹君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葛毅凡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刘沛凡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杨皓宇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田文博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尚泰宇</w:t>
      </w:r>
    </w:p>
    <w:p w14:paraId="161D7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周业宏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王朝泽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戴天睿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杨肖航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王一凡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徐克楠</w:t>
      </w:r>
    </w:p>
    <w:p w14:paraId="1E38B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李创锦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郑钧文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张珉睿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付翔宇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宋竺嵘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吴文硕</w:t>
      </w:r>
    </w:p>
    <w:p w14:paraId="0B71B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唐英睿   朱苗俊   李思彤   曾良平   潘俊锡   孔艺璇</w:t>
      </w:r>
    </w:p>
    <w:p w14:paraId="75E2F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2026-03-02T00:38:41Z</dcterms:created>
  <dc:creator>环境学院</dc:creator>
  <cp:lastModifiedBy>璀璨星晨</cp:lastModifiedBy>
  <dcterms:modified xsi:type="dcterms:W3CDTF">2026-03-02T00:56:47Z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eyJoZGlkIjoiNGEzODkwNTQ1MTY2YTExM2Y1MGNkNWNmODZlM2RhNGUiLCJ1c2VySWQiOiIyNjExODc3NzUifQ==</vt:lpwstr>
  </property>
  <property fmtid="{D5CDD505-2E9C-101B-9397-08002B2CF9AE}" pid="4" name="ICV">
    <vt:lpwstr>CC4C5ED0265745A2BC1B1F2325336F25_12</vt:lpwstr>
  </property>
</Properties>
</file>